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DB1C7E" w:rsidP="00ED7F43">
      <w:pPr>
        <w:rPr>
          <w:rFonts w:cs="Arial"/>
          <w:b/>
        </w:rPr>
      </w:pPr>
      <w:r>
        <w:rPr>
          <w:rFonts w:cs="Arial"/>
          <w:b/>
        </w:rPr>
        <w:t xml:space="preserve">Appendix 1 – </w:t>
      </w:r>
      <w:r w:rsidR="00AA00D0">
        <w:rPr>
          <w:rFonts w:cs="Arial"/>
          <w:b/>
        </w:rPr>
        <w:t xml:space="preserve">Draft </w:t>
      </w:r>
      <w:r w:rsidR="00102AB9">
        <w:rPr>
          <w:rFonts w:cs="Arial"/>
          <w:b/>
        </w:rPr>
        <w:t xml:space="preserve">City </w:t>
      </w:r>
      <w:r w:rsidR="00ED7F43">
        <w:rPr>
          <w:rFonts w:cs="Arial"/>
          <w:b/>
        </w:rPr>
        <w:t xml:space="preserve">Executive </w:t>
      </w:r>
      <w:r w:rsidR="00102AB9">
        <w:rPr>
          <w:rFonts w:cs="Arial"/>
          <w:b/>
        </w:rPr>
        <w:t xml:space="preserve">Board </w:t>
      </w:r>
      <w:r w:rsidR="00ED7F43">
        <w:rPr>
          <w:rFonts w:cs="Arial"/>
          <w:b/>
        </w:rPr>
        <w:t>response</w:t>
      </w:r>
      <w:r w:rsidR="00ED7F43" w:rsidRPr="00DE5736">
        <w:rPr>
          <w:rFonts w:cs="Arial"/>
          <w:b/>
        </w:rPr>
        <w:t xml:space="preserve"> </w:t>
      </w:r>
      <w:r w:rsidR="0064164B">
        <w:rPr>
          <w:rFonts w:cs="Arial"/>
          <w:b/>
        </w:rPr>
        <w:t>to recommendations</w:t>
      </w:r>
      <w:r w:rsidR="00102AB9">
        <w:rPr>
          <w:rFonts w:cs="Arial"/>
          <w:b/>
        </w:rPr>
        <w:t xml:space="preserve"> of the </w:t>
      </w:r>
      <w:r w:rsidR="00020181">
        <w:rPr>
          <w:rFonts w:cs="Arial"/>
          <w:b/>
        </w:rPr>
        <w:t>Scrutiny Committee</w:t>
      </w:r>
      <w:r w:rsidR="00160755">
        <w:rPr>
          <w:rFonts w:cs="Arial"/>
          <w:b/>
        </w:rPr>
        <w:t xml:space="preserve"> </w:t>
      </w:r>
      <w:r w:rsidR="00D712D9">
        <w:rPr>
          <w:rFonts w:cs="Arial"/>
          <w:b/>
        </w:rPr>
        <w:t xml:space="preserve">made on </w:t>
      </w:r>
      <w:r w:rsidR="003B511D">
        <w:rPr>
          <w:rFonts w:cs="Arial"/>
          <w:b/>
        </w:rPr>
        <w:t>5</w:t>
      </w:r>
      <w:r w:rsidR="00520B1C">
        <w:rPr>
          <w:rFonts w:cs="Arial"/>
          <w:b/>
        </w:rPr>
        <w:t xml:space="preserve"> </w:t>
      </w:r>
      <w:r w:rsidR="003B511D">
        <w:rPr>
          <w:rFonts w:cs="Arial"/>
          <w:b/>
        </w:rPr>
        <w:t>February</w:t>
      </w:r>
      <w:r w:rsidR="00520B1C">
        <w:rPr>
          <w:rFonts w:cs="Arial"/>
          <w:b/>
        </w:rPr>
        <w:t xml:space="preserve"> 201</w:t>
      </w:r>
      <w:r w:rsidR="003B511D">
        <w:rPr>
          <w:rFonts w:cs="Arial"/>
          <w:b/>
        </w:rPr>
        <w:t>9</w:t>
      </w:r>
      <w:r w:rsidR="00D712D9">
        <w:rPr>
          <w:rFonts w:cs="Arial"/>
          <w:b/>
        </w:rPr>
        <w:t xml:space="preserve"> concerning </w:t>
      </w:r>
      <w:r w:rsidR="003B511D">
        <w:rPr>
          <w:rFonts w:cs="Arial"/>
          <w:b/>
        </w:rPr>
        <w:t xml:space="preserve">the Rent Guarantee Scheme </w:t>
      </w:r>
    </w:p>
    <w:p w:rsidR="009C021E" w:rsidRPr="00DB603C" w:rsidRDefault="009C021E" w:rsidP="00ED7F43">
      <w:pPr>
        <w:rPr>
          <w:rFonts w:cs="Arial"/>
          <w:b/>
        </w:rPr>
      </w:pPr>
      <w:bookmarkStart w:id="0" w:name="_GoBack"/>
      <w:bookmarkEnd w:id="0"/>
    </w:p>
    <w:p w:rsidR="0066079B" w:rsidRPr="00DB603C" w:rsidRDefault="009E6B25" w:rsidP="00ED7F43">
      <w:pPr>
        <w:rPr>
          <w:rFonts w:cs="Arial"/>
          <w:b/>
        </w:rPr>
      </w:pPr>
      <w:r>
        <w:rPr>
          <w:rFonts w:cs="Arial"/>
          <w:b/>
        </w:rPr>
        <w:t>Draft response p</w:t>
      </w:r>
      <w:r w:rsidR="0081179F" w:rsidRPr="00DB603C">
        <w:rPr>
          <w:rFonts w:cs="Arial"/>
          <w:b/>
        </w:rPr>
        <w:t xml:space="preserve">rovided by the </w:t>
      </w:r>
      <w:r w:rsidR="00F14737" w:rsidRPr="00DB603C">
        <w:rPr>
          <w:rFonts w:cs="Arial"/>
          <w:b/>
        </w:rPr>
        <w:t xml:space="preserve">Board Member </w:t>
      </w:r>
      <w:r w:rsidR="00DB603C" w:rsidRPr="00DB603C">
        <w:rPr>
          <w:rFonts w:cs="Arial"/>
          <w:b/>
        </w:rPr>
        <w:t>for Leisure and Housing</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6378"/>
      </w:tblGrid>
      <w:tr w:rsidR="00290F45" w:rsidRPr="00AC577F" w:rsidTr="00AA00D0">
        <w:tc>
          <w:tcPr>
            <w:tcW w:w="6345" w:type="dxa"/>
            <w:shd w:val="clear" w:color="auto" w:fill="D9D9D9"/>
            <w:vAlign w:val="center"/>
          </w:tcPr>
          <w:p w:rsidR="0081179F" w:rsidRPr="00AC577F" w:rsidRDefault="0081179F" w:rsidP="00A81559">
            <w:pPr>
              <w:rPr>
                <w:rFonts w:cs="Arial"/>
                <w:b/>
                <w:i/>
              </w:rPr>
            </w:pPr>
            <w:r w:rsidRPr="00AC577F">
              <w:rPr>
                <w:rFonts w:cs="Arial"/>
                <w:b/>
                <w:i/>
              </w:rPr>
              <w:t>Recommendation</w:t>
            </w:r>
          </w:p>
        </w:tc>
        <w:tc>
          <w:tcPr>
            <w:tcW w:w="1560" w:type="dxa"/>
            <w:shd w:val="clear" w:color="auto" w:fill="D9D9D9"/>
            <w:vAlign w:val="center"/>
          </w:tcPr>
          <w:p w:rsidR="0081179F" w:rsidRPr="00AC577F" w:rsidRDefault="0081179F" w:rsidP="00F14737">
            <w:pPr>
              <w:rPr>
                <w:rFonts w:cs="Arial"/>
                <w:b/>
                <w:i/>
              </w:rPr>
            </w:pPr>
            <w:r w:rsidRPr="00AC577F">
              <w:rPr>
                <w:rFonts w:cs="Arial"/>
                <w:b/>
                <w:i/>
              </w:rPr>
              <w:t xml:space="preserve">Agree? </w:t>
            </w:r>
          </w:p>
        </w:tc>
        <w:tc>
          <w:tcPr>
            <w:tcW w:w="6378" w:type="dxa"/>
            <w:shd w:val="clear" w:color="auto" w:fill="D9D9D9"/>
            <w:vAlign w:val="center"/>
          </w:tcPr>
          <w:p w:rsidR="0081179F" w:rsidRPr="00AC577F" w:rsidRDefault="0081179F" w:rsidP="00A81559">
            <w:pPr>
              <w:rPr>
                <w:rFonts w:cs="Arial"/>
                <w:b/>
                <w:i/>
              </w:rPr>
            </w:pPr>
            <w:r w:rsidRPr="00AC577F">
              <w:rPr>
                <w:rFonts w:cs="Arial"/>
                <w:b/>
                <w:i/>
              </w:rPr>
              <w:t>Comment</w:t>
            </w:r>
          </w:p>
        </w:tc>
      </w:tr>
      <w:tr w:rsidR="00290F45" w:rsidRPr="00AC577F" w:rsidTr="00AA00D0">
        <w:trPr>
          <w:trHeight w:val="305"/>
        </w:trPr>
        <w:tc>
          <w:tcPr>
            <w:tcW w:w="6345" w:type="dxa"/>
            <w:shd w:val="clear" w:color="auto" w:fill="auto"/>
          </w:tcPr>
          <w:p w:rsidR="003B511D" w:rsidRDefault="003B511D" w:rsidP="00520B1C">
            <w:pPr>
              <w:pStyle w:val="ListParagraph"/>
              <w:tabs>
                <w:tab w:val="left" w:pos="426"/>
              </w:tabs>
              <w:ind w:left="0"/>
              <w:contextualSpacing w:val="0"/>
            </w:pPr>
            <w:r>
              <w:t xml:space="preserve">Recommendation 1: That the City Executive Board: </w:t>
            </w:r>
          </w:p>
          <w:p w:rsidR="003B511D" w:rsidRDefault="003B511D" w:rsidP="00520B1C">
            <w:pPr>
              <w:pStyle w:val="ListParagraph"/>
              <w:tabs>
                <w:tab w:val="left" w:pos="426"/>
              </w:tabs>
              <w:ind w:left="0"/>
              <w:contextualSpacing w:val="0"/>
            </w:pPr>
          </w:p>
          <w:p w:rsidR="003B511D" w:rsidRDefault="003B511D" w:rsidP="00520B1C">
            <w:pPr>
              <w:pStyle w:val="ListParagraph"/>
              <w:tabs>
                <w:tab w:val="left" w:pos="426"/>
              </w:tabs>
              <w:ind w:left="0"/>
              <w:contextualSpacing w:val="0"/>
            </w:pPr>
            <w:r>
              <w:t xml:space="preserve">a) Notes that the Rent Guarantee Scheme applies to families only; not single people or couples, who are most risk at risk of rough sleeping. </w:t>
            </w:r>
          </w:p>
          <w:p w:rsidR="003B511D" w:rsidRDefault="003B511D" w:rsidP="00520B1C">
            <w:pPr>
              <w:pStyle w:val="ListParagraph"/>
              <w:tabs>
                <w:tab w:val="left" w:pos="426"/>
              </w:tabs>
              <w:ind w:left="0"/>
              <w:contextualSpacing w:val="0"/>
            </w:pPr>
          </w:p>
          <w:p w:rsidR="00EE5837" w:rsidRPr="00AA00D0" w:rsidRDefault="003B511D" w:rsidP="00520B1C">
            <w:pPr>
              <w:pStyle w:val="ListParagraph"/>
              <w:tabs>
                <w:tab w:val="left" w:pos="426"/>
              </w:tabs>
              <w:ind w:left="0"/>
              <w:contextualSpacing w:val="0"/>
            </w:pPr>
            <w:r>
              <w:t>b) Considers how the Council might extend the Scheme so that it applies to at-risk single people and couples, and that this expansion is integrated in with the Lord Mayor’s Deposit Guarantee Scheme, which performs a similar function but applies to single people and couples.</w:t>
            </w:r>
          </w:p>
        </w:tc>
        <w:tc>
          <w:tcPr>
            <w:tcW w:w="1560" w:type="dxa"/>
            <w:shd w:val="clear" w:color="auto" w:fill="auto"/>
          </w:tcPr>
          <w:p w:rsidR="0081179F" w:rsidRPr="00AC577F" w:rsidRDefault="00AE46D0" w:rsidP="00A81559">
            <w:pPr>
              <w:rPr>
                <w:rFonts w:cs="Arial"/>
              </w:rPr>
            </w:pPr>
            <w:r>
              <w:rPr>
                <w:rFonts w:cs="Arial"/>
              </w:rPr>
              <w:t>Partially</w:t>
            </w:r>
          </w:p>
        </w:tc>
        <w:tc>
          <w:tcPr>
            <w:tcW w:w="6378" w:type="dxa"/>
            <w:shd w:val="clear" w:color="auto" w:fill="auto"/>
          </w:tcPr>
          <w:p w:rsidR="0081179F" w:rsidRDefault="00AE46D0" w:rsidP="001A16C8">
            <w:pPr>
              <w:pStyle w:val="ListParagraph"/>
              <w:ind w:left="0"/>
              <w:contextualSpacing w:val="0"/>
              <w:rPr>
                <w:rFonts w:cs="Arial"/>
              </w:rPr>
            </w:pPr>
            <w:r>
              <w:rPr>
                <w:rFonts w:cs="Arial"/>
              </w:rPr>
              <w:t xml:space="preserve">The Lord Mayor’s Deposit Scheme provides help with a deposit </w:t>
            </w:r>
            <w:r w:rsidR="007F5119">
              <w:rPr>
                <w:rFonts w:cs="Arial"/>
              </w:rPr>
              <w:t xml:space="preserve">and rent in advance </w:t>
            </w:r>
            <w:r>
              <w:rPr>
                <w:rFonts w:cs="Arial"/>
              </w:rPr>
              <w:t>for people who find their own private rented sector property. Anyone is able to apply for this scheme.</w:t>
            </w:r>
          </w:p>
          <w:p w:rsidR="004076CF" w:rsidRDefault="004076CF" w:rsidP="001A16C8">
            <w:pPr>
              <w:pStyle w:val="ListParagraph"/>
              <w:ind w:left="0"/>
              <w:contextualSpacing w:val="0"/>
              <w:rPr>
                <w:rFonts w:cs="Arial"/>
              </w:rPr>
            </w:pPr>
          </w:p>
          <w:p w:rsidR="00AE46D0" w:rsidRPr="00AC577F" w:rsidRDefault="00AE46D0" w:rsidP="00AE46D0">
            <w:pPr>
              <w:pStyle w:val="ListParagraph"/>
              <w:ind w:left="0"/>
              <w:contextualSpacing w:val="0"/>
              <w:rPr>
                <w:rFonts w:cs="Arial"/>
              </w:rPr>
            </w:pPr>
            <w:r>
              <w:rPr>
                <w:rFonts w:cs="Arial"/>
              </w:rPr>
              <w:t>The Home Choice and Rent Guarantee Schemes are quite different. These are schemes which enable the Council to fulfil its statutory duty towards households that it must accommodate. Prior to the introduction of the Homelessness Reduction Act (2017), this was entirely made up of families. The Council recognises that there is a need to provide a similar service for individuals, and has recently submitted a bid into the government to run a pilot scheme to support this group into the private rented sector.</w:t>
            </w:r>
          </w:p>
        </w:tc>
      </w:tr>
    </w:tbl>
    <w:p w:rsidR="008A22C6" w:rsidRPr="008A22C6" w:rsidRDefault="008A22C6" w:rsidP="00461327"/>
    <w:sectPr w:rsidR="008A22C6" w:rsidRPr="008A22C6" w:rsidSect="003666CE">
      <w:footerReference w:type="default" r:id="rId9"/>
      <w:pgSz w:w="16838" w:h="11906" w:orient="landscape"/>
      <w:pgMar w:top="851" w:right="1418" w:bottom="851"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27" w:rsidRDefault="009F4E27" w:rsidP="005147B8">
      <w:r>
        <w:separator/>
      </w:r>
    </w:p>
  </w:endnote>
  <w:endnote w:type="continuationSeparator" w:id="0">
    <w:p w:rsidR="009F4E27" w:rsidRDefault="009F4E27"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Pr="00AA00D0" w:rsidRDefault="005147B8">
    <w:pPr>
      <w:pStyle w:val="Footer"/>
      <w:rPr>
        <w:b/>
        <w:color w:val="FF0000"/>
      </w:rPr>
    </w:pPr>
  </w:p>
  <w:p w:rsidR="00AA00D0" w:rsidRDefault="00AA0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27" w:rsidRDefault="009F4E27" w:rsidP="005147B8">
      <w:r>
        <w:separator/>
      </w:r>
    </w:p>
  </w:footnote>
  <w:footnote w:type="continuationSeparator" w:id="0">
    <w:p w:rsidR="009F4E27" w:rsidRDefault="009F4E27"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lvlText w:val="%1."/>
        <w:lvlJc w:val="left"/>
        <w:pPr>
          <w:ind w:left="360" w:hanging="360"/>
        </w:pPr>
        <w:rPr>
          <w:rFonts w:ascii="Arial" w:hAnsi="Arial"/>
          <w:b w:val="0"/>
          <w:color w:val="000000"/>
          <w:sz w:val="24"/>
        </w:rPr>
      </w:lvl>
    </w:lvlOverride>
  </w:num>
  <w:num w:numId="6">
    <w:abstractNumId w:val="4"/>
    <w:lvlOverride w:ilvl="0">
      <w:lvl w:ilvl="0">
        <w:start w:val="1"/>
        <w:numFmt w:val="decimal"/>
        <w:lvlText w:val="%1."/>
        <w:lvlJc w:val="left"/>
        <w:pPr>
          <w:ind w:left="644" w:hanging="360"/>
        </w:pPr>
        <w:rPr>
          <w:rFonts w:ascii="Arial" w:hAnsi="Arial"/>
          <w:b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104BD"/>
    <w:rsid w:val="00020181"/>
    <w:rsid w:val="000275BD"/>
    <w:rsid w:val="00027EE2"/>
    <w:rsid w:val="0007474A"/>
    <w:rsid w:val="000A53AE"/>
    <w:rsid w:val="000B4310"/>
    <w:rsid w:val="000C129E"/>
    <w:rsid w:val="00102AB9"/>
    <w:rsid w:val="00105D8D"/>
    <w:rsid w:val="0010746D"/>
    <w:rsid w:val="0011346E"/>
    <w:rsid w:val="00140DB8"/>
    <w:rsid w:val="00146E65"/>
    <w:rsid w:val="00160755"/>
    <w:rsid w:val="0017606F"/>
    <w:rsid w:val="001A16C8"/>
    <w:rsid w:val="00210D8F"/>
    <w:rsid w:val="0026643E"/>
    <w:rsid w:val="00267560"/>
    <w:rsid w:val="00286471"/>
    <w:rsid w:val="00290F45"/>
    <w:rsid w:val="003236B3"/>
    <w:rsid w:val="00336F53"/>
    <w:rsid w:val="0034054D"/>
    <w:rsid w:val="0034592C"/>
    <w:rsid w:val="003666CE"/>
    <w:rsid w:val="003B511D"/>
    <w:rsid w:val="003D1496"/>
    <w:rsid w:val="003F2EF6"/>
    <w:rsid w:val="004000D7"/>
    <w:rsid w:val="004076CF"/>
    <w:rsid w:val="00446403"/>
    <w:rsid w:val="00461327"/>
    <w:rsid w:val="00491545"/>
    <w:rsid w:val="004B12E2"/>
    <w:rsid w:val="004F537B"/>
    <w:rsid w:val="00504E43"/>
    <w:rsid w:val="005147B8"/>
    <w:rsid w:val="00520B1C"/>
    <w:rsid w:val="00522A60"/>
    <w:rsid w:val="00527647"/>
    <w:rsid w:val="00540737"/>
    <w:rsid w:val="0059618B"/>
    <w:rsid w:val="005A1B9C"/>
    <w:rsid w:val="005C0082"/>
    <w:rsid w:val="00612FE5"/>
    <w:rsid w:val="0064164B"/>
    <w:rsid w:val="00646ED2"/>
    <w:rsid w:val="0066079B"/>
    <w:rsid w:val="006642C8"/>
    <w:rsid w:val="006905FB"/>
    <w:rsid w:val="006D67CC"/>
    <w:rsid w:val="00755139"/>
    <w:rsid w:val="007908F4"/>
    <w:rsid w:val="007F5119"/>
    <w:rsid w:val="007F5CD2"/>
    <w:rsid w:val="0081179F"/>
    <w:rsid w:val="008454BC"/>
    <w:rsid w:val="00847922"/>
    <w:rsid w:val="00851B5A"/>
    <w:rsid w:val="0088611E"/>
    <w:rsid w:val="008A22C6"/>
    <w:rsid w:val="00905A48"/>
    <w:rsid w:val="00986A6E"/>
    <w:rsid w:val="009B64D7"/>
    <w:rsid w:val="009C021E"/>
    <w:rsid w:val="009C6BF5"/>
    <w:rsid w:val="009D6E79"/>
    <w:rsid w:val="009E6B25"/>
    <w:rsid w:val="009F3D9C"/>
    <w:rsid w:val="009F4E27"/>
    <w:rsid w:val="00A81559"/>
    <w:rsid w:val="00A82CE5"/>
    <w:rsid w:val="00AA00D0"/>
    <w:rsid w:val="00AE46D0"/>
    <w:rsid w:val="00AF6141"/>
    <w:rsid w:val="00B21A39"/>
    <w:rsid w:val="00B517FC"/>
    <w:rsid w:val="00B62821"/>
    <w:rsid w:val="00B7537D"/>
    <w:rsid w:val="00C07F80"/>
    <w:rsid w:val="00C1527A"/>
    <w:rsid w:val="00C259F9"/>
    <w:rsid w:val="00C32C6A"/>
    <w:rsid w:val="00C3757A"/>
    <w:rsid w:val="00C44C65"/>
    <w:rsid w:val="00D15F31"/>
    <w:rsid w:val="00D30BC2"/>
    <w:rsid w:val="00D37370"/>
    <w:rsid w:val="00D47368"/>
    <w:rsid w:val="00D643B5"/>
    <w:rsid w:val="00D712D9"/>
    <w:rsid w:val="00D808D6"/>
    <w:rsid w:val="00DA11ED"/>
    <w:rsid w:val="00DB1C7E"/>
    <w:rsid w:val="00DB603C"/>
    <w:rsid w:val="00DE0610"/>
    <w:rsid w:val="00E175E9"/>
    <w:rsid w:val="00E234D4"/>
    <w:rsid w:val="00E25A55"/>
    <w:rsid w:val="00E4715B"/>
    <w:rsid w:val="00E80CE1"/>
    <w:rsid w:val="00E94387"/>
    <w:rsid w:val="00ED78DA"/>
    <w:rsid w:val="00ED7F43"/>
    <w:rsid w:val="00EE5837"/>
    <w:rsid w:val="00EF32D1"/>
    <w:rsid w:val="00EF58F1"/>
    <w:rsid w:val="00EF5B4C"/>
    <w:rsid w:val="00F14737"/>
    <w:rsid w:val="00F437AE"/>
    <w:rsid w:val="00F7185D"/>
    <w:rsid w:val="00F75E75"/>
    <w:rsid w:val="00F8778A"/>
    <w:rsid w:val="00FB7D54"/>
    <w:rsid w:val="00FC7D3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4948">
      <w:bodyDiv w:val="1"/>
      <w:marLeft w:val="0"/>
      <w:marRight w:val="0"/>
      <w:marTop w:val="0"/>
      <w:marBottom w:val="0"/>
      <w:divBdr>
        <w:top w:val="none" w:sz="0" w:space="0" w:color="auto"/>
        <w:left w:val="none" w:sz="0" w:space="0" w:color="auto"/>
        <w:bottom w:val="none" w:sz="0" w:space="0" w:color="auto"/>
        <w:right w:val="none" w:sz="0" w:space="0" w:color="auto"/>
      </w:divBdr>
    </w:div>
    <w:div w:id="334574170">
      <w:bodyDiv w:val="1"/>
      <w:marLeft w:val="0"/>
      <w:marRight w:val="0"/>
      <w:marTop w:val="0"/>
      <w:marBottom w:val="0"/>
      <w:divBdr>
        <w:top w:val="none" w:sz="0" w:space="0" w:color="auto"/>
        <w:left w:val="none" w:sz="0" w:space="0" w:color="auto"/>
        <w:bottom w:val="none" w:sz="0" w:space="0" w:color="auto"/>
        <w:right w:val="none" w:sz="0" w:space="0" w:color="auto"/>
      </w:divBdr>
    </w:div>
    <w:div w:id="1005784871">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355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664B-AA8A-4669-8E9D-E7517EA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BB2573D0</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3</cp:revision>
  <dcterms:created xsi:type="dcterms:W3CDTF">2019-02-11T12:24:00Z</dcterms:created>
  <dcterms:modified xsi:type="dcterms:W3CDTF">2019-02-12T11:09:00Z</dcterms:modified>
</cp:coreProperties>
</file>